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8875" w:tblpY="1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4D6FD5" w:rsidRPr="004D6FD5" w14:paraId="3698DA75" w14:textId="77777777" w:rsidTr="0C36965A">
        <w:tc>
          <w:tcPr>
            <w:tcW w:w="2694" w:type="dxa"/>
          </w:tcPr>
          <w:p w14:paraId="732D9422" w14:textId="414F46EE" w:rsidR="004D6FD5" w:rsidRPr="004D6FD5" w:rsidRDefault="004D6FD5" w:rsidP="005D7368">
            <w:pPr>
              <w:pStyle w:val="Sidhuvud"/>
            </w:pPr>
          </w:p>
        </w:tc>
      </w:tr>
    </w:tbl>
    <w:tbl>
      <w:tblPr>
        <w:tblStyle w:val="Tabellrutnt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4D6FD5" w14:paraId="52EFD94C" w14:textId="77777777">
        <w:trPr>
          <w:trHeight w:val="504"/>
        </w:trPr>
        <w:tc>
          <w:tcPr>
            <w:tcW w:w="9631" w:type="dxa"/>
          </w:tcPr>
          <w:p w14:paraId="210188F5" w14:textId="78DDDE0F" w:rsidR="004D6FD5" w:rsidRDefault="004D6FD5">
            <w:pPr>
              <w:pStyle w:val="Mottagaradress"/>
            </w:pPr>
            <w:r>
              <w:t xml:space="preserve">Till dig som bor </w:t>
            </w:r>
            <w:r w:rsidR="00B276ED">
              <w:t>i Obbola</w:t>
            </w:r>
            <w:r w:rsidR="006B1071">
              <w:t xml:space="preserve">                                             </w:t>
            </w:r>
            <w:r w:rsidR="006B1071" w:rsidRPr="006B1071">
              <w:rPr>
                <w:b/>
                <w:bCs/>
                <w:sz w:val="22"/>
                <w:szCs w:val="22"/>
              </w:rPr>
              <w:t>Maj 2025</w:t>
            </w:r>
          </w:p>
        </w:tc>
      </w:tr>
    </w:tbl>
    <w:p w14:paraId="429F973D" w14:textId="77777777" w:rsidR="00554960" w:rsidRDefault="00554960" w:rsidP="00AF4E73">
      <w:pPr>
        <w:pStyle w:val="Ingress"/>
        <w:spacing w:after="160"/>
        <w:rPr>
          <w:color w:val="FF0000"/>
        </w:rPr>
      </w:pPr>
    </w:p>
    <w:p w14:paraId="41FDB25E" w14:textId="7925D981" w:rsidR="00554960" w:rsidRPr="00CB1E67" w:rsidRDefault="000B7414" w:rsidP="00AF4E73">
      <w:pPr>
        <w:pStyle w:val="Ingress"/>
        <w:spacing w:after="1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Snart ansluts din</w:t>
      </w:r>
      <w:r w:rsidR="001E2E2B">
        <w:rPr>
          <w:color w:val="FF0000"/>
          <w:sz w:val="32"/>
          <w:szCs w:val="32"/>
        </w:rPr>
        <w:t xml:space="preserve"> lägenhet till</w:t>
      </w:r>
      <w:r w:rsidR="00CB1E67" w:rsidRPr="00CB1E67">
        <w:rPr>
          <w:color w:val="FF0000"/>
          <w:sz w:val="32"/>
          <w:szCs w:val="32"/>
        </w:rPr>
        <w:t xml:space="preserve"> Bostnet!</w:t>
      </w:r>
      <w:r w:rsidR="00417EB0" w:rsidRPr="00CB1E67">
        <w:rPr>
          <w:color w:val="FF0000"/>
          <w:sz w:val="32"/>
          <w:szCs w:val="32"/>
        </w:rPr>
        <w:t xml:space="preserve"> </w:t>
      </w:r>
    </w:p>
    <w:p w14:paraId="1EE6B06D" w14:textId="2793DA97" w:rsidR="00DC6933" w:rsidRDefault="00B70DB4" w:rsidP="00DC6933">
      <w:pPr>
        <w:pStyle w:val="Ingress"/>
        <w:spacing w:after="160"/>
      </w:pPr>
      <w:r w:rsidRPr="00DC6933">
        <w:rPr>
          <w:sz w:val="24"/>
          <w:szCs w:val="24"/>
        </w:rPr>
        <w:t xml:space="preserve">Under </w:t>
      </w:r>
      <w:r w:rsidR="00AF4E73" w:rsidRPr="00DC6933">
        <w:rPr>
          <w:sz w:val="24"/>
          <w:szCs w:val="24"/>
        </w:rPr>
        <w:t xml:space="preserve">vintern </w:t>
      </w:r>
      <w:r w:rsidRPr="00DC6933">
        <w:rPr>
          <w:sz w:val="24"/>
          <w:szCs w:val="24"/>
        </w:rPr>
        <w:t>har vi installerat ett nätverksuttag i din lägenhet</w:t>
      </w:r>
      <w:r w:rsidR="00A1187C">
        <w:rPr>
          <w:sz w:val="24"/>
          <w:szCs w:val="24"/>
        </w:rPr>
        <w:t xml:space="preserve"> för anslutning mot Bostnet</w:t>
      </w:r>
      <w:r w:rsidR="00360B3A" w:rsidRPr="00DC6933">
        <w:rPr>
          <w:sz w:val="24"/>
          <w:szCs w:val="24"/>
        </w:rPr>
        <w:t xml:space="preserve">, Bostaden </w:t>
      </w:r>
      <w:r w:rsidR="00360B3A" w:rsidRPr="000841C2">
        <w:rPr>
          <w:sz w:val="24"/>
          <w:szCs w:val="24"/>
        </w:rPr>
        <w:t>öppna nät</w:t>
      </w:r>
      <w:r w:rsidR="000B7414" w:rsidRPr="000841C2">
        <w:rPr>
          <w:sz w:val="24"/>
          <w:szCs w:val="24"/>
        </w:rPr>
        <w:t xml:space="preserve">. </w:t>
      </w:r>
      <w:r w:rsidR="00F904D5" w:rsidRPr="000841C2">
        <w:rPr>
          <w:sz w:val="24"/>
          <w:szCs w:val="24"/>
        </w:rPr>
        <w:t xml:space="preserve">Den </w:t>
      </w:r>
      <w:r w:rsidR="006B1071" w:rsidRPr="000841C2">
        <w:rPr>
          <w:sz w:val="24"/>
          <w:szCs w:val="24"/>
        </w:rPr>
        <w:t>20:e maj</w:t>
      </w:r>
      <w:r w:rsidR="0027107D" w:rsidRPr="000841C2">
        <w:rPr>
          <w:sz w:val="24"/>
          <w:szCs w:val="24"/>
        </w:rPr>
        <w:t xml:space="preserve"> </w:t>
      </w:r>
      <w:r w:rsidR="001C3984" w:rsidRPr="000841C2">
        <w:rPr>
          <w:sz w:val="24"/>
          <w:szCs w:val="24"/>
        </w:rPr>
        <w:t>aktivera</w:t>
      </w:r>
      <w:r w:rsidR="00AB2640" w:rsidRPr="000841C2">
        <w:rPr>
          <w:sz w:val="24"/>
          <w:szCs w:val="24"/>
        </w:rPr>
        <w:t xml:space="preserve">s </w:t>
      </w:r>
      <w:r w:rsidR="001C3984" w:rsidRPr="000841C2">
        <w:rPr>
          <w:sz w:val="24"/>
          <w:szCs w:val="24"/>
        </w:rPr>
        <w:t>uttaget</w:t>
      </w:r>
      <w:r w:rsidR="001C3984">
        <w:rPr>
          <w:sz w:val="24"/>
          <w:szCs w:val="24"/>
        </w:rPr>
        <w:t xml:space="preserve"> mot</w:t>
      </w:r>
      <w:r w:rsidR="00F904D5">
        <w:rPr>
          <w:sz w:val="24"/>
          <w:szCs w:val="24"/>
        </w:rPr>
        <w:t xml:space="preserve"> vårt fibernät</w:t>
      </w:r>
      <w:r w:rsidR="001C3984">
        <w:rPr>
          <w:sz w:val="24"/>
          <w:szCs w:val="24"/>
        </w:rPr>
        <w:t xml:space="preserve">. </w:t>
      </w:r>
    </w:p>
    <w:p w14:paraId="335759B3" w14:textId="77777777" w:rsidR="0098244E" w:rsidRDefault="0098244E" w:rsidP="009F5200"/>
    <w:p w14:paraId="0EF6787F" w14:textId="036301F6" w:rsidR="0098244E" w:rsidRPr="0098244E" w:rsidRDefault="0098244E" w:rsidP="009F5200">
      <w:pPr>
        <w:rPr>
          <w:b/>
          <w:bCs/>
        </w:rPr>
      </w:pPr>
      <w:r w:rsidRPr="0098244E">
        <w:rPr>
          <w:b/>
          <w:bCs/>
        </w:rPr>
        <w:t>Vad innebär dett</w:t>
      </w:r>
      <w:r w:rsidR="0043665A">
        <w:rPr>
          <w:b/>
          <w:bCs/>
        </w:rPr>
        <w:t>a</w:t>
      </w:r>
      <w:r w:rsidRPr="0098244E">
        <w:rPr>
          <w:b/>
          <w:bCs/>
        </w:rPr>
        <w:t>?</w:t>
      </w:r>
    </w:p>
    <w:p w14:paraId="5AD26A18" w14:textId="77777777" w:rsidR="009C3E5F" w:rsidRDefault="009C3E5F" w:rsidP="009F5200"/>
    <w:p w14:paraId="68F23568" w14:textId="77777777" w:rsidR="00C41AD6" w:rsidRDefault="0039110E" w:rsidP="00A71B32">
      <w:pPr>
        <w:rPr>
          <w:szCs w:val="24"/>
        </w:rPr>
      </w:pPr>
      <w:r>
        <w:t xml:space="preserve">Från och med </w:t>
      </w:r>
      <w:r w:rsidR="006B1071" w:rsidRPr="006B1071">
        <w:rPr>
          <w:b/>
          <w:bCs/>
        </w:rPr>
        <w:t>tisdagen 2</w:t>
      </w:r>
      <w:r w:rsidR="006B1071">
        <w:rPr>
          <w:b/>
          <w:bCs/>
        </w:rPr>
        <w:t xml:space="preserve">0:e maj </w:t>
      </w:r>
      <w:r w:rsidR="00E5512E">
        <w:t xml:space="preserve">kan du </w:t>
      </w:r>
      <w:r w:rsidR="00E5512E" w:rsidRPr="00E5512E">
        <w:t xml:space="preserve">ansluta din dator/router mot </w:t>
      </w:r>
      <w:r w:rsidR="001C3984">
        <w:t>nätverks</w:t>
      </w:r>
      <w:r w:rsidR="00E5512E" w:rsidRPr="00E5512E">
        <w:t xml:space="preserve">uttaget och nå vår </w:t>
      </w:r>
      <w:r w:rsidR="00A71B32" w:rsidRPr="00E5512E">
        <w:t xml:space="preserve">beställningsportal </w:t>
      </w:r>
      <w:r w:rsidR="00F41055" w:rsidRPr="00E5512E">
        <w:t>www.</w:t>
      </w:r>
      <w:r w:rsidR="00A71B32" w:rsidRPr="00E5512E">
        <w:t>bostnet.se</w:t>
      </w:r>
      <w:r w:rsidR="002F4F7C" w:rsidRPr="00E5512E">
        <w:t xml:space="preserve">. </w:t>
      </w:r>
      <w:r w:rsidR="00E5512E" w:rsidRPr="00E5512E">
        <w:rPr>
          <w:szCs w:val="24"/>
        </w:rPr>
        <w:t>Via Bostnet kan du välja mellan olika Internetleverantörer och hastigheter.</w:t>
      </w:r>
      <w:r w:rsidR="00401606">
        <w:rPr>
          <w:szCs w:val="24"/>
        </w:rPr>
        <w:t xml:space="preserve"> </w:t>
      </w:r>
    </w:p>
    <w:p w14:paraId="74CB958B" w14:textId="77777777" w:rsidR="00C41AD6" w:rsidRDefault="00C41AD6" w:rsidP="00A71B32">
      <w:pPr>
        <w:rPr>
          <w:szCs w:val="24"/>
        </w:rPr>
      </w:pPr>
    </w:p>
    <w:p w14:paraId="629A601D" w14:textId="0726D898" w:rsidR="007955E7" w:rsidRPr="00E5512E" w:rsidRDefault="00C41AD6" w:rsidP="00A71B32">
      <w:r>
        <w:rPr>
          <w:szCs w:val="24"/>
        </w:rPr>
        <w:t xml:space="preserve">Läs </w:t>
      </w:r>
      <w:r w:rsidR="0087275F">
        <w:rPr>
          <w:szCs w:val="24"/>
        </w:rPr>
        <w:t xml:space="preserve">om vårt bredbandsnät på </w:t>
      </w:r>
      <w:r>
        <w:rPr>
          <w:szCs w:val="24"/>
        </w:rPr>
        <w:t xml:space="preserve">Bostnet.se eller vänd dig till din kvartersvärd om du önskar en pappersbroschyr. </w:t>
      </w:r>
    </w:p>
    <w:p w14:paraId="21572A03" w14:textId="77777777" w:rsidR="00FA00EF" w:rsidRDefault="00FA00EF" w:rsidP="00A71B32"/>
    <w:p w14:paraId="3F1B9E19" w14:textId="708401E8" w:rsidR="0092757F" w:rsidRPr="00D52EA0" w:rsidRDefault="00A967BA" w:rsidP="00E507F0">
      <w:pPr>
        <w:rPr>
          <w:b/>
          <w:bCs/>
        </w:rPr>
      </w:pPr>
      <w:r w:rsidRPr="00D52EA0">
        <w:rPr>
          <w:b/>
          <w:bCs/>
        </w:rPr>
        <w:t>För dig som har Internet via kabel-tv-nätet idag</w:t>
      </w:r>
    </w:p>
    <w:p w14:paraId="3B5B5B8B" w14:textId="77777777" w:rsidR="0092757F" w:rsidRPr="00D52EA0" w:rsidRDefault="0092757F" w:rsidP="00E507F0">
      <w:pPr>
        <w:rPr>
          <w:b/>
          <w:bCs/>
        </w:rPr>
      </w:pPr>
    </w:p>
    <w:p w14:paraId="2C6476AD" w14:textId="54D7254C" w:rsidR="00103B71" w:rsidRPr="00D52EA0" w:rsidRDefault="00B57DEF" w:rsidP="00E507F0">
      <w:r w:rsidRPr="00D52EA0">
        <w:t>Internet</w:t>
      </w:r>
      <w:r w:rsidR="00CC08BC" w:rsidRPr="00D52EA0">
        <w:t>tjänster som levereras</w:t>
      </w:r>
      <w:r w:rsidRPr="00D52EA0">
        <w:t xml:space="preserve"> via kabel-tv-nätet </w:t>
      </w:r>
      <w:r w:rsidR="00534832" w:rsidRPr="00D52EA0">
        <w:t xml:space="preserve">kommer </w:t>
      </w:r>
      <w:r w:rsidRPr="00D52EA0">
        <w:t xml:space="preserve">inom kort att stängas ner och i stället </w:t>
      </w:r>
      <w:r w:rsidR="00401606" w:rsidRPr="00D52EA0">
        <w:t>flyttas över till</w:t>
      </w:r>
      <w:r w:rsidRPr="00D52EA0">
        <w:t xml:space="preserve"> det nya </w:t>
      </w:r>
      <w:r w:rsidR="000A2FCA" w:rsidRPr="00D52EA0">
        <w:t>nätverksuttaget</w:t>
      </w:r>
      <w:r w:rsidR="006B5B21" w:rsidRPr="00D52EA0">
        <w:t xml:space="preserve"> via Bostnet.</w:t>
      </w:r>
      <w:r w:rsidR="00103B71" w:rsidRPr="00D52EA0">
        <w:t xml:space="preserve"> Du som </w:t>
      </w:r>
      <w:r w:rsidR="0024187C" w:rsidRPr="00D52EA0">
        <w:t>har Internet via Kabel-tv-modem</w:t>
      </w:r>
      <w:r w:rsidR="00103B71" w:rsidRPr="00D52EA0">
        <w:t xml:space="preserve"> </w:t>
      </w:r>
      <w:r w:rsidR="006B5B21" w:rsidRPr="00D52EA0">
        <w:t xml:space="preserve">idag </w:t>
      </w:r>
      <w:r w:rsidR="00103B71" w:rsidRPr="00D52EA0">
        <w:t xml:space="preserve">kommer </w:t>
      </w:r>
      <w:r w:rsidR="006B5B21" w:rsidRPr="00D52EA0">
        <w:t xml:space="preserve">därför ha en </w:t>
      </w:r>
      <w:r w:rsidR="00780395" w:rsidRPr="00D52EA0">
        <w:t>aktiv</w:t>
      </w:r>
      <w:r w:rsidR="00103B71" w:rsidRPr="00D52EA0">
        <w:t xml:space="preserve"> Internet</w:t>
      </w:r>
      <w:r w:rsidR="006B5B21" w:rsidRPr="00D52EA0">
        <w:t>tjänst</w:t>
      </w:r>
      <w:r w:rsidR="0024187C" w:rsidRPr="00D52EA0">
        <w:t xml:space="preserve"> </w:t>
      </w:r>
      <w:r w:rsidR="00805CF9" w:rsidRPr="00D52EA0">
        <w:t>i ditt nya nätverksuttag</w:t>
      </w:r>
      <w:r w:rsidR="00780395" w:rsidRPr="00D52EA0">
        <w:t xml:space="preserve"> när du kopplar om</w:t>
      </w:r>
      <w:r w:rsidR="00ED3D45">
        <w:t>.</w:t>
      </w:r>
    </w:p>
    <w:p w14:paraId="448C8011" w14:textId="77777777" w:rsidR="00103B71" w:rsidRPr="00D52EA0" w:rsidRDefault="00103B71" w:rsidP="00E507F0"/>
    <w:p w14:paraId="005EB7AD" w14:textId="6B51A581" w:rsidR="00C41AD6" w:rsidRDefault="00C41AD6" w:rsidP="00C41AD6">
      <w:r w:rsidRPr="00BB4F1E">
        <w:rPr>
          <w:u w:val="single"/>
        </w:rPr>
        <w:t xml:space="preserve">Mer information om </w:t>
      </w:r>
      <w:r w:rsidR="00056DCE">
        <w:rPr>
          <w:u w:val="single"/>
        </w:rPr>
        <w:t>hur du</w:t>
      </w:r>
      <w:r w:rsidRPr="00BB4F1E">
        <w:rPr>
          <w:u w:val="single"/>
        </w:rPr>
        <w:t xml:space="preserve"> koppla</w:t>
      </w:r>
      <w:r w:rsidR="00056DCE">
        <w:rPr>
          <w:u w:val="single"/>
        </w:rPr>
        <w:t>r</w:t>
      </w:r>
      <w:r w:rsidRPr="00BB4F1E">
        <w:rPr>
          <w:u w:val="single"/>
        </w:rPr>
        <w:t xml:space="preserve"> om</w:t>
      </w:r>
      <w:r>
        <w:rPr>
          <w:u w:val="single"/>
        </w:rPr>
        <w:t xml:space="preserve"> </w:t>
      </w:r>
      <w:r w:rsidRPr="00BB4F1E">
        <w:rPr>
          <w:u w:val="single"/>
        </w:rPr>
        <w:t>och vad det innebär får du från din leverantör.</w:t>
      </w:r>
      <w:r>
        <w:t xml:space="preserve"> Vänd dig till din leverantör om du har frågor. </w:t>
      </w:r>
    </w:p>
    <w:p w14:paraId="6BA7BE14" w14:textId="77777777" w:rsidR="00C41AD6" w:rsidRDefault="00C41AD6" w:rsidP="00E507F0"/>
    <w:p w14:paraId="0B188091" w14:textId="66FA6238" w:rsidR="00BE1D46" w:rsidRDefault="00BE1D46" w:rsidP="00E507F0">
      <w:r w:rsidRPr="00D52EA0">
        <w:t xml:space="preserve">OBS! Endast Internet flyttas över. </w:t>
      </w:r>
      <w:r w:rsidR="00497C11" w:rsidRPr="00D52EA0">
        <w:t>Kabel-</w:t>
      </w:r>
      <w:r w:rsidRPr="00D52EA0">
        <w:t>TV</w:t>
      </w:r>
      <w:r w:rsidR="001A5DDC" w:rsidRPr="00D52EA0">
        <w:t xml:space="preserve"> </w:t>
      </w:r>
      <w:r w:rsidRPr="00D52EA0">
        <w:t>levereras fortsatt i samma uttag</w:t>
      </w:r>
      <w:r w:rsidR="00CF4002" w:rsidRPr="00D52EA0">
        <w:t xml:space="preserve"> </w:t>
      </w:r>
      <w:r w:rsidR="00073EB6" w:rsidRPr="00073EB6">
        <w:t xml:space="preserve">och med samma </w:t>
      </w:r>
      <w:r w:rsidR="001D2C50" w:rsidRPr="00073EB6">
        <w:t>TV-utbud</w:t>
      </w:r>
      <w:r w:rsidR="00073EB6" w:rsidRPr="00073EB6">
        <w:t xml:space="preserve"> s</w:t>
      </w:r>
      <w:r w:rsidR="00E040CC">
        <w:t xml:space="preserve">om tidigare. </w:t>
      </w:r>
    </w:p>
    <w:p w14:paraId="6F72D7CA" w14:textId="77777777" w:rsidR="00B07746" w:rsidRDefault="00B07746" w:rsidP="00E507F0">
      <w:pPr>
        <w:rPr>
          <w:b/>
          <w:bCs/>
        </w:rPr>
      </w:pPr>
    </w:p>
    <w:p w14:paraId="7E26492F" w14:textId="77777777" w:rsidR="00B22276" w:rsidRDefault="00B22276" w:rsidP="00E507F0">
      <w:pPr>
        <w:rPr>
          <w:b/>
          <w:bCs/>
        </w:rPr>
      </w:pPr>
    </w:p>
    <w:p w14:paraId="33BED10E" w14:textId="77777777" w:rsidR="00B22276" w:rsidRDefault="00B22276" w:rsidP="00E507F0">
      <w:pPr>
        <w:rPr>
          <w:b/>
          <w:bCs/>
        </w:rPr>
      </w:pPr>
    </w:p>
    <w:p w14:paraId="13792903" w14:textId="77777777" w:rsidR="00B22276" w:rsidRDefault="00B22276" w:rsidP="00E507F0">
      <w:pPr>
        <w:rPr>
          <w:b/>
          <w:bCs/>
        </w:rPr>
      </w:pPr>
    </w:p>
    <w:p w14:paraId="6F460E55" w14:textId="77777777" w:rsidR="0087275F" w:rsidRDefault="0087275F" w:rsidP="00E507F0">
      <w:pPr>
        <w:rPr>
          <w:b/>
          <w:bCs/>
        </w:rPr>
      </w:pPr>
    </w:p>
    <w:p w14:paraId="4E4A38E4" w14:textId="77777777" w:rsidR="0087275F" w:rsidRDefault="0087275F" w:rsidP="00E507F0">
      <w:pPr>
        <w:rPr>
          <w:b/>
          <w:bCs/>
        </w:rPr>
      </w:pPr>
    </w:p>
    <w:p w14:paraId="683876FE" w14:textId="3A66C3FA" w:rsidR="00F41055" w:rsidRDefault="00F41055" w:rsidP="00E507F0">
      <w:pPr>
        <w:rPr>
          <w:b/>
          <w:bCs/>
        </w:rPr>
      </w:pPr>
      <w:r w:rsidRPr="00F41055">
        <w:rPr>
          <w:b/>
          <w:bCs/>
        </w:rPr>
        <w:lastRenderedPageBreak/>
        <w:t>Hur beställer eller byter jag tjänst</w:t>
      </w:r>
      <w:r w:rsidR="00103B71">
        <w:rPr>
          <w:b/>
          <w:bCs/>
        </w:rPr>
        <w:t xml:space="preserve"> i Bostnet?</w:t>
      </w:r>
    </w:p>
    <w:p w14:paraId="66D7B94C" w14:textId="77777777" w:rsidR="00B96730" w:rsidRDefault="00B96730" w:rsidP="00103B71">
      <w:pPr>
        <w:rPr>
          <w:b/>
          <w:bCs/>
        </w:rPr>
      </w:pPr>
    </w:p>
    <w:p w14:paraId="1008FE63" w14:textId="0E68E1FF" w:rsidR="00982CA3" w:rsidRDefault="00056DCE" w:rsidP="00103B71">
      <w:r>
        <w:t>Läs mer</w:t>
      </w:r>
      <w:r w:rsidR="00BF18BE">
        <w:t xml:space="preserve"> på bostnet.se</w:t>
      </w:r>
      <w:r>
        <w:t xml:space="preserve"> eller vänd dig till din kvartersvärd om du önskar en pappersbroschyr</w:t>
      </w:r>
      <w:r w:rsidR="00735C78">
        <w:t>.</w:t>
      </w:r>
      <w:r w:rsidR="00982CA3">
        <w:t xml:space="preserve"> </w:t>
      </w:r>
      <w:r w:rsidR="006607E1">
        <w:t>Från</w:t>
      </w:r>
      <w:r w:rsidR="005E3ECC">
        <w:t xml:space="preserve"> nätverksuttaget </w:t>
      </w:r>
      <w:r w:rsidR="00982CA3">
        <w:t>når du beställningsportalen</w:t>
      </w:r>
      <w:r w:rsidR="0095738A">
        <w:t xml:space="preserve"> och kan beställa eller byta tjänst</w:t>
      </w:r>
      <w:r w:rsidR="00982CA3">
        <w:t>.</w:t>
      </w:r>
      <w:r w:rsidR="00735C78">
        <w:t xml:space="preserve"> </w:t>
      </w:r>
      <w:r w:rsidR="00F41055">
        <w:t>De flesta tjänster aktiveras inom några minuter</w:t>
      </w:r>
      <w:r w:rsidR="009130B4">
        <w:t>.</w:t>
      </w:r>
      <w:r w:rsidR="00F459A4">
        <w:t xml:space="preserve"> </w:t>
      </w:r>
    </w:p>
    <w:p w14:paraId="30E12297" w14:textId="58109AA1" w:rsidR="0056551B" w:rsidRDefault="008F1B29" w:rsidP="00103B71">
      <w:r>
        <w:t xml:space="preserve"> </w:t>
      </w:r>
    </w:p>
    <w:p w14:paraId="11A93F1F" w14:textId="65272C0A" w:rsidR="00982CA3" w:rsidRPr="00D52EA0" w:rsidRDefault="00982CA3" w:rsidP="00982CA3">
      <w:r w:rsidRPr="00D52EA0">
        <w:t xml:space="preserve">OBS! Tänk på att om du vill byta tjänst bör du undersöka om du har någon uppsägningstid innan du gör </w:t>
      </w:r>
      <w:r w:rsidR="00CF4002" w:rsidRPr="00D52EA0">
        <w:t>en</w:t>
      </w:r>
      <w:r w:rsidRPr="00D52EA0">
        <w:t xml:space="preserve"> </w:t>
      </w:r>
      <w:r w:rsidR="0095738A" w:rsidRPr="00D52EA0">
        <w:t xml:space="preserve">ny beställning. </w:t>
      </w:r>
      <w:r w:rsidRPr="00D52EA0">
        <w:t xml:space="preserve"> </w:t>
      </w:r>
    </w:p>
    <w:p w14:paraId="44A89001" w14:textId="77777777" w:rsidR="00982CA3" w:rsidRPr="00D52EA0" w:rsidRDefault="00982CA3" w:rsidP="00103B71"/>
    <w:p w14:paraId="6B3078B4" w14:textId="055CA793" w:rsidR="00204D6D" w:rsidRDefault="00BF18BE" w:rsidP="00204D6D">
      <w:r w:rsidRPr="00D52EA0">
        <w:t>Du kan också</w:t>
      </w:r>
      <w:r w:rsidR="00204D6D" w:rsidRPr="00D52EA0">
        <w:t xml:space="preserve"> kontakta önskad leverantör för att beställa</w:t>
      </w:r>
      <w:r w:rsidR="00204D6D">
        <w:t>, byta eller avsluta en tjänst.</w:t>
      </w:r>
      <w:r>
        <w:t xml:space="preserve"> Studenttjänster måste dock beställas från vår beställningsportal. </w:t>
      </w:r>
      <w:r w:rsidR="00204D6D">
        <w:t xml:space="preserve"> Kontaktuppgifter</w:t>
      </w:r>
      <w:r>
        <w:t xml:space="preserve"> till leverantörerna</w:t>
      </w:r>
      <w:r w:rsidR="00204D6D">
        <w:t xml:space="preserve"> finns på bostnet.se.</w:t>
      </w:r>
    </w:p>
    <w:p w14:paraId="40572B9A" w14:textId="77777777" w:rsidR="00204D6D" w:rsidRDefault="00204D6D" w:rsidP="0056551B"/>
    <w:p w14:paraId="7532FEDF" w14:textId="4817C4BC" w:rsidR="00554960" w:rsidRPr="000841C2" w:rsidRDefault="00CA0044" w:rsidP="00CC6FBB">
      <w:pPr>
        <w:rPr>
          <w:b/>
          <w:bCs/>
          <w:szCs w:val="24"/>
        </w:rPr>
      </w:pPr>
      <w:r w:rsidRPr="000841C2">
        <w:rPr>
          <w:b/>
          <w:bCs/>
          <w:szCs w:val="24"/>
        </w:rPr>
        <w:t xml:space="preserve">Hyresförändring från </w:t>
      </w:r>
      <w:r w:rsidR="000841C2">
        <w:rPr>
          <w:b/>
          <w:bCs/>
          <w:szCs w:val="24"/>
        </w:rPr>
        <w:t>1 juni</w:t>
      </w:r>
    </w:p>
    <w:p w14:paraId="0BDC174D" w14:textId="77777777" w:rsidR="00554960" w:rsidRPr="00E3114C" w:rsidRDefault="00554960" w:rsidP="00CC6FBB">
      <w:pPr>
        <w:rPr>
          <w:b/>
          <w:bCs/>
          <w:szCs w:val="24"/>
          <w:highlight w:val="cyan"/>
        </w:rPr>
      </w:pPr>
    </w:p>
    <w:p w14:paraId="22806FEF" w14:textId="1611B657" w:rsidR="008E3340" w:rsidRPr="00A61728" w:rsidRDefault="006B5B21" w:rsidP="00CC6FBB">
      <w:pPr>
        <w:rPr>
          <w:szCs w:val="24"/>
        </w:rPr>
      </w:pPr>
      <w:r w:rsidRPr="00A61728">
        <w:rPr>
          <w:szCs w:val="24"/>
        </w:rPr>
        <w:t>Tillgång till det öppna nätet innebär en hyre</w:t>
      </w:r>
      <w:r w:rsidR="00F826E7" w:rsidRPr="00A61728">
        <w:rPr>
          <w:szCs w:val="24"/>
        </w:rPr>
        <w:t>sjustering som vi informerat om tidigare</w:t>
      </w:r>
      <w:r w:rsidR="00732F2D" w:rsidRPr="00A61728">
        <w:rPr>
          <w:szCs w:val="24"/>
        </w:rPr>
        <w:t xml:space="preserve">. </w:t>
      </w:r>
      <w:r w:rsidR="00E3114C" w:rsidRPr="00A61728">
        <w:rPr>
          <w:szCs w:val="24"/>
        </w:rPr>
        <w:t xml:space="preserve">TV-avgiften kommer </w:t>
      </w:r>
      <w:r w:rsidR="00732F2D" w:rsidRPr="00A61728">
        <w:rPr>
          <w:szCs w:val="24"/>
        </w:rPr>
        <w:t xml:space="preserve">fortsättningsvis </w:t>
      </w:r>
      <w:r w:rsidR="00E3114C" w:rsidRPr="00A61728">
        <w:rPr>
          <w:szCs w:val="24"/>
        </w:rPr>
        <w:t>ligga i din grundhyra</w:t>
      </w:r>
      <w:r w:rsidR="00732F2D" w:rsidRPr="00A61728">
        <w:rPr>
          <w:szCs w:val="24"/>
        </w:rPr>
        <w:t xml:space="preserve"> och därmed upphör den </w:t>
      </w:r>
      <w:r w:rsidR="009A1C8B" w:rsidRPr="00A61728">
        <w:rPr>
          <w:szCs w:val="24"/>
        </w:rPr>
        <w:t>separata TV-avgiften</w:t>
      </w:r>
      <w:r w:rsidR="00E3114C" w:rsidRPr="00A61728">
        <w:rPr>
          <w:szCs w:val="24"/>
        </w:rPr>
        <w:t xml:space="preserve"> som finns på din hyresavi idag</w:t>
      </w:r>
      <w:r w:rsidR="00732F2D" w:rsidRPr="00A61728">
        <w:rPr>
          <w:szCs w:val="24"/>
        </w:rPr>
        <w:t>.</w:t>
      </w:r>
    </w:p>
    <w:p w14:paraId="6BBB1861" w14:textId="77777777" w:rsidR="008E3340" w:rsidRPr="00E3114C" w:rsidRDefault="008E3340" w:rsidP="00CC6FBB">
      <w:pPr>
        <w:rPr>
          <w:i/>
          <w:iCs/>
          <w:szCs w:val="24"/>
          <w:highlight w:val="cyan"/>
        </w:rPr>
      </w:pPr>
    </w:p>
    <w:p w14:paraId="3B1F57D0" w14:textId="15768B57" w:rsidR="001579B6" w:rsidRDefault="005149E7" w:rsidP="00CC6FBB">
      <w:pPr>
        <w:rPr>
          <w:b/>
          <w:bCs/>
        </w:rPr>
      </w:pPr>
      <w:r>
        <w:rPr>
          <w:b/>
          <w:bCs/>
        </w:rPr>
        <w:t>Frågor</w:t>
      </w:r>
      <w:r w:rsidR="001579B6" w:rsidRPr="009F4089">
        <w:rPr>
          <w:b/>
          <w:bCs/>
        </w:rPr>
        <w:t xml:space="preserve"> eller funderingar?</w:t>
      </w:r>
    </w:p>
    <w:p w14:paraId="398FAC85" w14:textId="77777777" w:rsidR="009F4089" w:rsidRDefault="009F4089" w:rsidP="00CC6FBB">
      <w:pPr>
        <w:rPr>
          <w:b/>
          <w:bCs/>
        </w:rPr>
      </w:pPr>
    </w:p>
    <w:p w14:paraId="25918285" w14:textId="06394677" w:rsidR="009F4089" w:rsidRDefault="00722DA7" w:rsidP="00722DA7">
      <w:r>
        <w:t xml:space="preserve">Har du frågor om Bostnet eller hur man beställer tjänster är du välkommen att kontakta </w:t>
      </w:r>
      <w:proofErr w:type="spellStart"/>
      <w:r>
        <w:t>Bostnets</w:t>
      </w:r>
      <w:proofErr w:type="spellEnd"/>
      <w:r>
        <w:t xml:space="preserve"> support på telefonnummer 090-17 77 17. </w:t>
      </w:r>
    </w:p>
    <w:p w14:paraId="6182E188" w14:textId="77777777" w:rsidR="00722DA7" w:rsidRDefault="00722DA7" w:rsidP="00722DA7"/>
    <w:p w14:paraId="73F298BF" w14:textId="3F7AA092" w:rsidR="00722DA7" w:rsidRDefault="00722DA7" w:rsidP="00722DA7">
      <w:r>
        <w:t xml:space="preserve">Har du Internet via Kabel-tv-modem idag och funderar hur du ska koppla om eller har frågor om din tjänst, kontakta din nuvarande leverantör. </w:t>
      </w:r>
    </w:p>
    <w:p w14:paraId="7225C00A" w14:textId="77777777" w:rsidR="00722DA7" w:rsidRDefault="00722DA7" w:rsidP="00722DA7"/>
    <w:p w14:paraId="52F9DA25" w14:textId="09AC4876" w:rsidR="00722DA7" w:rsidRDefault="00722DA7" w:rsidP="00722DA7">
      <w:r>
        <w:t xml:space="preserve">Har du frågor om utbyggnadsprojektet kontakta ombyggnadsvärd på Bostaden. </w:t>
      </w:r>
      <w:r w:rsidR="006D64D5">
        <w:t xml:space="preserve">Det finns också information på Bostadens hemsida, under </w:t>
      </w:r>
      <w:r w:rsidR="001F2078">
        <w:t>”vi bygger och renoverar”</w:t>
      </w:r>
      <w:r w:rsidR="003135E1">
        <w:t>.</w:t>
      </w:r>
    </w:p>
    <w:p w14:paraId="2C7F4A18" w14:textId="77777777" w:rsidR="009F4089" w:rsidRPr="009F4089" w:rsidRDefault="009F4089" w:rsidP="00CC6FBB"/>
    <w:sectPr w:rsidR="009F4089" w:rsidRPr="009F4089" w:rsidSect="00077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76" w:right="2009" w:bottom="2055" w:left="99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FF97" w14:textId="77777777" w:rsidR="00F945BB" w:rsidRDefault="00F945BB" w:rsidP="000B5F4E">
      <w:pPr>
        <w:spacing w:line="240" w:lineRule="auto"/>
      </w:pPr>
      <w:r>
        <w:separator/>
      </w:r>
    </w:p>
  </w:endnote>
  <w:endnote w:type="continuationSeparator" w:id="0">
    <w:p w14:paraId="44B38B25" w14:textId="77777777" w:rsidR="00F945BB" w:rsidRDefault="00F945BB" w:rsidP="000B5F4E">
      <w:pPr>
        <w:spacing w:line="240" w:lineRule="auto"/>
      </w:pPr>
      <w:r>
        <w:continuationSeparator/>
      </w:r>
    </w:p>
  </w:endnote>
  <w:endnote w:type="continuationNotice" w:id="1">
    <w:p w14:paraId="5FFF4874" w14:textId="77777777" w:rsidR="00F945BB" w:rsidRDefault="00F945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3378" w14:textId="77777777" w:rsidR="00B778CB" w:rsidRDefault="00B778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E74C" w14:textId="77777777" w:rsidR="000775C7" w:rsidRPr="00E84688" w:rsidRDefault="000775C7" w:rsidP="000775C7">
    <w:pPr>
      <w:pStyle w:val="Sidfot"/>
      <w:rPr>
        <w:lang w:val="en-US"/>
      </w:rPr>
    </w:pPr>
    <w:r w:rsidRPr="00E84688">
      <w:rPr>
        <w:lang w:val="en-US"/>
      </w:rPr>
      <w:t>E-post: ab.bostaden@bostaden.umea.se</w:t>
    </w:r>
  </w:p>
  <w:p w14:paraId="4AA51424" w14:textId="77777777" w:rsidR="000775C7" w:rsidRPr="000775C7" w:rsidRDefault="000775C7" w:rsidP="000775C7">
    <w:pPr>
      <w:pStyle w:val="Sidfot"/>
    </w:pPr>
    <w:r w:rsidRPr="000775C7">
      <w:t>Telefon: 090-17 75 00</w:t>
    </w:r>
  </w:p>
  <w:p w14:paraId="3A02987F" w14:textId="77777777" w:rsidR="000775C7" w:rsidRPr="000775C7" w:rsidRDefault="00154AA6" w:rsidP="000775C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95B859B" wp14:editId="47218105">
              <wp:simplePos x="0" y="0"/>
              <wp:positionH relativeFrom="page">
                <wp:posOffset>6347460</wp:posOffset>
              </wp:positionH>
              <wp:positionV relativeFrom="page">
                <wp:posOffset>10063480</wp:posOffset>
              </wp:positionV>
              <wp:extent cx="921600" cy="183600"/>
              <wp:effectExtent l="0" t="0" r="12065" b="6350"/>
              <wp:wrapNone/>
              <wp:docPr id="562" name="Textruta 5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6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56DAD0" w14:textId="77777777" w:rsidR="00154AA6" w:rsidRPr="00154AA6" w:rsidRDefault="00154AA6">
                          <w:pPr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154AA6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Bostaden.ume</w:t>
                          </w:r>
                          <w:r w:rsidR="00E84688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a</w:t>
                          </w:r>
                          <w:r w:rsidRPr="00154AA6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.se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B859B" id="_x0000_t202" coordsize="21600,21600" o:spt="202" path="m,l,21600r21600,l21600,xe">
              <v:stroke joinstyle="miter"/>
              <v:path gradientshapeok="t" o:connecttype="rect"/>
            </v:shapetype>
            <v:shape id="Textruta 562" o:spid="_x0000_s1027" type="#_x0000_t202" style="position:absolute;margin-left:499.8pt;margin-top:792.4pt;width:72.55pt;height:14.45pt;z-index:25165824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" filled="f" stroked="f" strokeweight=".5pt">
              <v:textbox style="mso-fit-shape-to-text:t" inset="0,0,0,0">
                <w:txbxContent>
                  <w:p w14:paraId="3056DAD0" w14:textId="77777777" w:rsidR="00154AA6" w:rsidRPr="00154AA6" w:rsidRDefault="00154AA6">
                    <w:pP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154AA6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Bostaden.ume</w:t>
                    </w:r>
                    <w:r w:rsidR="00E84688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a</w:t>
                    </w:r>
                    <w:r w:rsidRPr="00154AA6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.se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775C7" w:rsidRPr="000775C7">
      <w:t>Postadress: AB Bostaden i Umeå, Box 244, 901 06 Umeå</w:t>
    </w:r>
  </w:p>
  <w:p w14:paraId="10A11DCD" w14:textId="77777777" w:rsidR="000B5F4E" w:rsidRPr="000775C7" w:rsidRDefault="000775C7" w:rsidP="000775C7">
    <w:pPr>
      <w:pStyle w:val="Sidfot"/>
    </w:pPr>
    <w:r w:rsidRPr="000775C7">
      <w:t>Besöksadress: Östra Kyrkogatan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9019F" w14:textId="77777777" w:rsidR="00B778CB" w:rsidRDefault="00B778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24A2" w14:textId="77777777" w:rsidR="00F945BB" w:rsidRDefault="00F945BB" w:rsidP="000B5F4E">
      <w:pPr>
        <w:spacing w:line="240" w:lineRule="auto"/>
      </w:pPr>
      <w:r>
        <w:separator/>
      </w:r>
    </w:p>
  </w:footnote>
  <w:footnote w:type="continuationSeparator" w:id="0">
    <w:p w14:paraId="1EB1B760" w14:textId="77777777" w:rsidR="00F945BB" w:rsidRDefault="00F945BB" w:rsidP="000B5F4E">
      <w:pPr>
        <w:spacing w:line="240" w:lineRule="auto"/>
      </w:pPr>
      <w:r>
        <w:continuationSeparator/>
      </w:r>
    </w:p>
  </w:footnote>
  <w:footnote w:type="continuationNotice" w:id="1">
    <w:p w14:paraId="533D144F" w14:textId="77777777" w:rsidR="00F945BB" w:rsidRDefault="00F945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9D65" w14:textId="77777777" w:rsidR="00B778CB" w:rsidRDefault="00B778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0FA5" w14:textId="77777777" w:rsidR="000B5F4E" w:rsidRDefault="00B778CB" w:rsidP="000775C7">
    <w:pPr>
      <w:pStyle w:val="Frn"/>
    </w:pPr>
    <w:r>
      <w:drawing>
        <wp:anchor distT="0" distB="0" distL="114300" distR="114300" simplePos="0" relativeHeight="251658242" behindDoc="0" locked="0" layoutInCell="1" allowOverlap="1" wp14:anchorId="694AE7FD" wp14:editId="79B2D269">
          <wp:simplePos x="0" y="0"/>
          <wp:positionH relativeFrom="margin">
            <wp:posOffset>5236210</wp:posOffset>
          </wp:positionH>
          <wp:positionV relativeFrom="paragraph">
            <wp:posOffset>114936</wp:posOffset>
          </wp:positionV>
          <wp:extent cx="1322070" cy="628708"/>
          <wp:effectExtent l="0" t="0" r="0" b="0"/>
          <wp:wrapNone/>
          <wp:docPr id="201622919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95" cy="63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5C7">
      <mc:AlternateContent>
        <mc:Choice Requires="wps">
          <w:drawing>
            <wp:anchor distT="0" distB="0" distL="114300" distR="114300" simplePos="0" relativeHeight="251658240" behindDoc="0" locked="1" layoutInCell="1" allowOverlap="1" wp14:anchorId="5C3F0FDD" wp14:editId="7A5065BA">
              <wp:simplePos x="0" y="0"/>
              <wp:positionH relativeFrom="page">
                <wp:posOffset>561975</wp:posOffset>
              </wp:positionH>
              <wp:positionV relativeFrom="page">
                <wp:posOffset>230505</wp:posOffset>
              </wp:positionV>
              <wp:extent cx="2602800" cy="1407600"/>
              <wp:effectExtent l="0" t="0" r="7620" b="1905"/>
              <wp:wrapNone/>
              <wp:docPr id="430" name="Textruta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00" cy="140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5F8471" w14:textId="77777777" w:rsidR="000775C7" w:rsidRDefault="000775C7" w:rsidP="000775C7">
                          <w:pPr>
                            <w:pStyle w:val="Info"/>
                          </w:pPr>
                          <w:r>
                            <w:t>Info!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F0FDD" id="_x0000_t202" coordsize="21600,21600" o:spt="202" path="m,l,21600r21600,l21600,xe">
              <v:stroke joinstyle="miter"/>
              <v:path gradientshapeok="t" o:connecttype="rect"/>
            </v:shapetype>
            <v:shape id="Textruta 430" o:spid="_x0000_s1026" type="#_x0000_t202" style="position:absolute;margin-left:44.25pt;margin-top:18.15pt;width:204.95pt;height:1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" filled="f" stroked="f" strokeweight=".5pt">
              <v:textbox style="mso-fit-shape-to-text:t" inset="0,0,0,0">
                <w:txbxContent>
                  <w:p w14:paraId="6B5F8471" w14:textId="77777777" w:rsidR="000775C7" w:rsidRDefault="000775C7" w:rsidP="000775C7">
                    <w:pPr>
                      <w:pStyle w:val="Info"/>
                    </w:pPr>
                    <w:r>
                      <w:t>Info!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9C97" w14:textId="77777777" w:rsidR="00B778CB" w:rsidRDefault="00B778C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F110C"/>
    <w:multiLevelType w:val="hybridMultilevel"/>
    <w:tmpl w:val="1C52E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10137"/>
    <w:multiLevelType w:val="hybridMultilevel"/>
    <w:tmpl w:val="475854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36949">
    <w:abstractNumId w:val="1"/>
  </w:num>
  <w:num w:numId="2" w16cid:durableId="59659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C6"/>
    <w:rsid w:val="00000301"/>
    <w:rsid w:val="00007281"/>
    <w:rsid w:val="000131B4"/>
    <w:rsid w:val="00016902"/>
    <w:rsid w:val="000340D4"/>
    <w:rsid w:val="00035F83"/>
    <w:rsid w:val="00056DCE"/>
    <w:rsid w:val="00063C56"/>
    <w:rsid w:val="000726C1"/>
    <w:rsid w:val="00073EB6"/>
    <w:rsid w:val="000772A9"/>
    <w:rsid w:val="000775C7"/>
    <w:rsid w:val="000841C2"/>
    <w:rsid w:val="000A10C6"/>
    <w:rsid w:val="000A2FCA"/>
    <w:rsid w:val="000B4383"/>
    <w:rsid w:val="000B5F4E"/>
    <w:rsid w:val="000B6C1F"/>
    <w:rsid w:val="000B7414"/>
    <w:rsid w:val="000C040E"/>
    <w:rsid w:val="000C1335"/>
    <w:rsid w:val="000C199D"/>
    <w:rsid w:val="000E29C6"/>
    <w:rsid w:val="000E7133"/>
    <w:rsid w:val="000F1DD3"/>
    <w:rsid w:val="000F30CC"/>
    <w:rsid w:val="000F60EC"/>
    <w:rsid w:val="00103B71"/>
    <w:rsid w:val="0011679E"/>
    <w:rsid w:val="001258DD"/>
    <w:rsid w:val="001334D7"/>
    <w:rsid w:val="001376C2"/>
    <w:rsid w:val="00154AA6"/>
    <w:rsid w:val="001579B6"/>
    <w:rsid w:val="00175EDA"/>
    <w:rsid w:val="00185D80"/>
    <w:rsid w:val="001926E2"/>
    <w:rsid w:val="001A2AFA"/>
    <w:rsid w:val="001A37FF"/>
    <w:rsid w:val="001A5DDC"/>
    <w:rsid w:val="001B56BB"/>
    <w:rsid w:val="001B6BDD"/>
    <w:rsid w:val="001B7BA0"/>
    <w:rsid w:val="001C0A02"/>
    <w:rsid w:val="001C3984"/>
    <w:rsid w:val="001C3CD6"/>
    <w:rsid w:val="001D2C50"/>
    <w:rsid w:val="001E0C1C"/>
    <w:rsid w:val="001E2E2B"/>
    <w:rsid w:val="001E7756"/>
    <w:rsid w:val="001F2078"/>
    <w:rsid w:val="001F6DA3"/>
    <w:rsid w:val="00204D6D"/>
    <w:rsid w:val="002101B2"/>
    <w:rsid w:val="00210CAF"/>
    <w:rsid w:val="00211496"/>
    <w:rsid w:val="002136B4"/>
    <w:rsid w:val="00232709"/>
    <w:rsid w:val="0024179D"/>
    <w:rsid w:val="0024187C"/>
    <w:rsid w:val="00243730"/>
    <w:rsid w:val="00262914"/>
    <w:rsid w:val="00262EAD"/>
    <w:rsid w:val="0026667B"/>
    <w:rsid w:val="0027107D"/>
    <w:rsid w:val="00275A7B"/>
    <w:rsid w:val="002825A2"/>
    <w:rsid w:val="00287395"/>
    <w:rsid w:val="002931A1"/>
    <w:rsid w:val="002B28E8"/>
    <w:rsid w:val="002B4DAE"/>
    <w:rsid w:val="002C72E0"/>
    <w:rsid w:val="002D48F3"/>
    <w:rsid w:val="002E627A"/>
    <w:rsid w:val="002F4F7C"/>
    <w:rsid w:val="003135E1"/>
    <w:rsid w:val="00317395"/>
    <w:rsid w:val="00324226"/>
    <w:rsid w:val="00324AEB"/>
    <w:rsid w:val="003542E5"/>
    <w:rsid w:val="00360B3A"/>
    <w:rsid w:val="00365799"/>
    <w:rsid w:val="00381EE8"/>
    <w:rsid w:val="0039110E"/>
    <w:rsid w:val="003A5507"/>
    <w:rsid w:val="003B1DB3"/>
    <w:rsid w:val="003C03A4"/>
    <w:rsid w:val="003D7CF8"/>
    <w:rsid w:val="003E28EB"/>
    <w:rsid w:val="003F0374"/>
    <w:rsid w:val="00401606"/>
    <w:rsid w:val="004057FC"/>
    <w:rsid w:val="00417EB0"/>
    <w:rsid w:val="00431E9F"/>
    <w:rsid w:val="004321E2"/>
    <w:rsid w:val="00433E09"/>
    <w:rsid w:val="0043665A"/>
    <w:rsid w:val="00463AA2"/>
    <w:rsid w:val="004655AA"/>
    <w:rsid w:val="00497C11"/>
    <w:rsid w:val="004A4BCF"/>
    <w:rsid w:val="004A7E04"/>
    <w:rsid w:val="004C32D5"/>
    <w:rsid w:val="004D6FD5"/>
    <w:rsid w:val="004F6653"/>
    <w:rsid w:val="004F70A4"/>
    <w:rsid w:val="0050392B"/>
    <w:rsid w:val="00503D1F"/>
    <w:rsid w:val="00512C44"/>
    <w:rsid w:val="005149E7"/>
    <w:rsid w:val="00530EFF"/>
    <w:rsid w:val="0053386C"/>
    <w:rsid w:val="00534832"/>
    <w:rsid w:val="00554960"/>
    <w:rsid w:val="0056551B"/>
    <w:rsid w:val="0058365C"/>
    <w:rsid w:val="005926EB"/>
    <w:rsid w:val="005A0103"/>
    <w:rsid w:val="005A1B72"/>
    <w:rsid w:val="005B5D01"/>
    <w:rsid w:val="005C5377"/>
    <w:rsid w:val="005C591F"/>
    <w:rsid w:val="005D7368"/>
    <w:rsid w:val="005E094A"/>
    <w:rsid w:val="005E3ECC"/>
    <w:rsid w:val="005E4681"/>
    <w:rsid w:val="005F0B69"/>
    <w:rsid w:val="005F6581"/>
    <w:rsid w:val="00611D58"/>
    <w:rsid w:val="0063416E"/>
    <w:rsid w:val="00640E16"/>
    <w:rsid w:val="00646BCD"/>
    <w:rsid w:val="006607E1"/>
    <w:rsid w:val="00667137"/>
    <w:rsid w:val="00685327"/>
    <w:rsid w:val="00687AE3"/>
    <w:rsid w:val="00692416"/>
    <w:rsid w:val="006A0E0A"/>
    <w:rsid w:val="006A4C3B"/>
    <w:rsid w:val="006B1071"/>
    <w:rsid w:val="006B5B21"/>
    <w:rsid w:val="006B7B32"/>
    <w:rsid w:val="006D64D5"/>
    <w:rsid w:val="00700491"/>
    <w:rsid w:val="0070382D"/>
    <w:rsid w:val="00711558"/>
    <w:rsid w:val="0071222C"/>
    <w:rsid w:val="00717063"/>
    <w:rsid w:val="00722DA7"/>
    <w:rsid w:val="00732F2D"/>
    <w:rsid w:val="00735795"/>
    <w:rsid w:val="00735C78"/>
    <w:rsid w:val="0075153B"/>
    <w:rsid w:val="00753EF1"/>
    <w:rsid w:val="00753F1B"/>
    <w:rsid w:val="00756664"/>
    <w:rsid w:val="0076274A"/>
    <w:rsid w:val="00767E21"/>
    <w:rsid w:val="00780395"/>
    <w:rsid w:val="007830B8"/>
    <w:rsid w:val="00792CCA"/>
    <w:rsid w:val="0079391B"/>
    <w:rsid w:val="007955E7"/>
    <w:rsid w:val="00796301"/>
    <w:rsid w:val="007A0D4C"/>
    <w:rsid w:val="007A30C9"/>
    <w:rsid w:val="007A384D"/>
    <w:rsid w:val="007A6C63"/>
    <w:rsid w:val="007C1A39"/>
    <w:rsid w:val="007C443A"/>
    <w:rsid w:val="007E11AB"/>
    <w:rsid w:val="007F6A8E"/>
    <w:rsid w:val="00802A49"/>
    <w:rsid w:val="00803F8F"/>
    <w:rsid w:val="00805CF9"/>
    <w:rsid w:val="00816D0F"/>
    <w:rsid w:val="008206B0"/>
    <w:rsid w:val="0082328E"/>
    <w:rsid w:val="008378C6"/>
    <w:rsid w:val="00852777"/>
    <w:rsid w:val="0085748B"/>
    <w:rsid w:val="0087275F"/>
    <w:rsid w:val="00873BEF"/>
    <w:rsid w:val="008815B7"/>
    <w:rsid w:val="00884F6B"/>
    <w:rsid w:val="008A2192"/>
    <w:rsid w:val="008A7933"/>
    <w:rsid w:val="008D5418"/>
    <w:rsid w:val="008D7F09"/>
    <w:rsid w:val="008E3340"/>
    <w:rsid w:val="008E4C7D"/>
    <w:rsid w:val="008F1B29"/>
    <w:rsid w:val="009130B4"/>
    <w:rsid w:val="00916C85"/>
    <w:rsid w:val="009222FE"/>
    <w:rsid w:val="009247E4"/>
    <w:rsid w:val="0092757F"/>
    <w:rsid w:val="009275AD"/>
    <w:rsid w:val="00947EFA"/>
    <w:rsid w:val="00951F02"/>
    <w:rsid w:val="0095738A"/>
    <w:rsid w:val="0096682B"/>
    <w:rsid w:val="00972666"/>
    <w:rsid w:val="009753DB"/>
    <w:rsid w:val="00977BDD"/>
    <w:rsid w:val="009813AC"/>
    <w:rsid w:val="0098244E"/>
    <w:rsid w:val="00982CA3"/>
    <w:rsid w:val="009A1C8B"/>
    <w:rsid w:val="009A3EB5"/>
    <w:rsid w:val="009C0A36"/>
    <w:rsid w:val="009C2A6A"/>
    <w:rsid w:val="009C3E5F"/>
    <w:rsid w:val="009F4089"/>
    <w:rsid w:val="009F5200"/>
    <w:rsid w:val="00A00130"/>
    <w:rsid w:val="00A0087B"/>
    <w:rsid w:val="00A0421E"/>
    <w:rsid w:val="00A1187C"/>
    <w:rsid w:val="00A1624D"/>
    <w:rsid w:val="00A21122"/>
    <w:rsid w:val="00A2236D"/>
    <w:rsid w:val="00A27BB9"/>
    <w:rsid w:val="00A301DE"/>
    <w:rsid w:val="00A358F8"/>
    <w:rsid w:val="00A61728"/>
    <w:rsid w:val="00A61DCF"/>
    <w:rsid w:val="00A71B32"/>
    <w:rsid w:val="00A73CFF"/>
    <w:rsid w:val="00A82457"/>
    <w:rsid w:val="00A86B8F"/>
    <w:rsid w:val="00A91DCB"/>
    <w:rsid w:val="00A967BA"/>
    <w:rsid w:val="00AB2640"/>
    <w:rsid w:val="00AB2E88"/>
    <w:rsid w:val="00AB70D1"/>
    <w:rsid w:val="00AC5B32"/>
    <w:rsid w:val="00AD37A1"/>
    <w:rsid w:val="00AD41EE"/>
    <w:rsid w:val="00AF2429"/>
    <w:rsid w:val="00AF3036"/>
    <w:rsid w:val="00AF4D8B"/>
    <w:rsid w:val="00AF4E73"/>
    <w:rsid w:val="00B07746"/>
    <w:rsid w:val="00B22276"/>
    <w:rsid w:val="00B261ED"/>
    <w:rsid w:val="00B276ED"/>
    <w:rsid w:val="00B307D2"/>
    <w:rsid w:val="00B57DEF"/>
    <w:rsid w:val="00B70DB4"/>
    <w:rsid w:val="00B778CB"/>
    <w:rsid w:val="00B96730"/>
    <w:rsid w:val="00BA1A32"/>
    <w:rsid w:val="00BB1DE2"/>
    <w:rsid w:val="00BB4F1E"/>
    <w:rsid w:val="00BC4227"/>
    <w:rsid w:val="00BC4860"/>
    <w:rsid w:val="00BD1EC7"/>
    <w:rsid w:val="00BD6100"/>
    <w:rsid w:val="00BE1D46"/>
    <w:rsid w:val="00BF18BE"/>
    <w:rsid w:val="00BF2161"/>
    <w:rsid w:val="00C012A4"/>
    <w:rsid w:val="00C13B86"/>
    <w:rsid w:val="00C172FC"/>
    <w:rsid w:val="00C2202B"/>
    <w:rsid w:val="00C34DC4"/>
    <w:rsid w:val="00C41AD6"/>
    <w:rsid w:val="00C836AD"/>
    <w:rsid w:val="00CA0044"/>
    <w:rsid w:val="00CA32BA"/>
    <w:rsid w:val="00CB1E67"/>
    <w:rsid w:val="00CB3BFF"/>
    <w:rsid w:val="00CC08BC"/>
    <w:rsid w:val="00CC10C9"/>
    <w:rsid w:val="00CC30EB"/>
    <w:rsid w:val="00CC6FBB"/>
    <w:rsid w:val="00CD04D2"/>
    <w:rsid w:val="00CD64E2"/>
    <w:rsid w:val="00CE1FB8"/>
    <w:rsid w:val="00CF12EA"/>
    <w:rsid w:val="00CF4002"/>
    <w:rsid w:val="00D02663"/>
    <w:rsid w:val="00D0660F"/>
    <w:rsid w:val="00D23E2F"/>
    <w:rsid w:val="00D25214"/>
    <w:rsid w:val="00D260DD"/>
    <w:rsid w:val="00D328A4"/>
    <w:rsid w:val="00D448DB"/>
    <w:rsid w:val="00D52EA0"/>
    <w:rsid w:val="00D573E4"/>
    <w:rsid w:val="00D57E25"/>
    <w:rsid w:val="00D80500"/>
    <w:rsid w:val="00D83E1C"/>
    <w:rsid w:val="00D95E56"/>
    <w:rsid w:val="00DB0C44"/>
    <w:rsid w:val="00DB0CED"/>
    <w:rsid w:val="00DC6933"/>
    <w:rsid w:val="00DE2B18"/>
    <w:rsid w:val="00DF5039"/>
    <w:rsid w:val="00E040CC"/>
    <w:rsid w:val="00E05AEE"/>
    <w:rsid w:val="00E10299"/>
    <w:rsid w:val="00E16FC4"/>
    <w:rsid w:val="00E21648"/>
    <w:rsid w:val="00E261DF"/>
    <w:rsid w:val="00E3114C"/>
    <w:rsid w:val="00E507F0"/>
    <w:rsid w:val="00E5512E"/>
    <w:rsid w:val="00E63633"/>
    <w:rsid w:val="00E656E2"/>
    <w:rsid w:val="00E81AB4"/>
    <w:rsid w:val="00E84688"/>
    <w:rsid w:val="00EA41F0"/>
    <w:rsid w:val="00EA5CC3"/>
    <w:rsid w:val="00EB2B4E"/>
    <w:rsid w:val="00EB78C6"/>
    <w:rsid w:val="00EC5A5A"/>
    <w:rsid w:val="00ED236F"/>
    <w:rsid w:val="00ED3D45"/>
    <w:rsid w:val="00ED761A"/>
    <w:rsid w:val="00F039BE"/>
    <w:rsid w:val="00F233CB"/>
    <w:rsid w:val="00F2504F"/>
    <w:rsid w:val="00F30993"/>
    <w:rsid w:val="00F41055"/>
    <w:rsid w:val="00F4111D"/>
    <w:rsid w:val="00F459A4"/>
    <w:rsid w:val="00F51407"/>
    <w:rsid w:val="00F57CC4"/>
    <w:rsid w:val="00F826E7"/>
    <w:rsid w:val="00F8441E"/>
    <w:rsid w:val="00F8587A"/>
    <w:rsid w:val="00F904D5"/>
    <w:rsid w:val="00F945BB"/>
    <w:rsid w:val="00FA00EF"/>
    <w:rsid w:val="00FA3A56"/>
    <w:rsid w:val="00FA5DDB"/>
    <w:rsid w:val="00FB03F6"/>
    <w:rsid w:val="00FB0F35"/>
    <w:rsid w:val="00FD68F2"/>
    <w:rsid w:val="00FE2EC6"/>
    <w:rsid w:val="00FF63FA"/>
    <w:rsid w:val="038EEBE1"/>
    <w:rsid w:val="0427A980"/>
    <w:rsid w:val="05829C06"/>
    <w:rsid w:val="06A98D19"/>
    <w:rsid w:val="0812FAF5"/>
    <w:rsid w:val="08409AB2"/>
    <w:rsid w:val="0B2E2B7B"/>
    <w:rsid w:val="0C36965A"/>
    <w:rsid w:val="0C8A8EF6"/>
    <w:rsid w:val="0FBBB57F"/>
    <w:rsid w:val="12A40BFF"/>
    <w:rsid w:val="14AF549F"/>
    <w:rsid w:val="15A5426C"/>
    <w:rsid w:val="17E5A88F"/>
    <w:rsid w:val="222D471C"/>
    <w:rsid w:val="23A448D9"/>
    <w:rsid w:val="270E247B"/>
    <w:rsid w:val="28CB2674"/>
    <w:rsid w:val="2A7D84E7"/>
    <w:rsid w:val="2A86491B"/>
    <w:rsid w:val="2A998A51"/>
    <w:rsid w:val="2BCBF6FE"/>
    <w:rsid w:val="32682DA3"/>
    <w:rsid w:val="3352E33F"/>
    <w:rsid w:val="336D0351"/>
    <w:rsid w:val="33C0F155"/>
    <w:rsid w:val="3450E56D"/>
    <w:rsid w:val="364316BE"/>
    <w:rsid w:val="36DA07C6"/>
    <w:rsid w:val="39993BE1"/>
    <w:rsid w:val="3E1B6379"/>
    <w:rsid w:val="3EABC060"/>
    <w:rsid w:val="3EED89A6"/>
    <w:rsid w:val="3FAB0932"/>
    <w:rsid w:val="4060E614"/>
    <w:rsid w:val="4181719E"/>
    <w:rsid w:val="41EBF982"/>
    <w:rsid w:val="453BB0CD"/>
    <w:rsid w:val="45F39362"/>
    <w:rsid w:val="4745CAD2"/>
    <w:rsid w:val="4845F6BC"/>
    <w:rsid w:val="485C09DC"/>
    <w:rsid w:val="492C9676"/>
    <w:rsid w:val="4FCC1DDD"/>
    <w:rsid w:val="523AEB9D"/>
    <w:rsid w:val="53FC6BB8"/>
    <w:rsid w:val="562CD3D3"/>
    <w:rsid w:val="5774A8F4"/>
    <w:rsid w:val="5831E5EA"/>
    <w:rsid w:val="590D753E"/>
    <w:rsid w:val="5A18E7D0"/>
    <w:rsid w:val="5A25A7C4"/>
    <w:rsid w:val="5B36A7E1"/>
    <w:rsid w:val="5C94B043"/>
    <w:rsid w:val="5E817B4D"/>
    <w:rsid w:val="5E844DE2"/>
    <w:rsid w:val="5E84614D"/>
    <w:rsid w:val="609923E3"/>
    <w:rsid w:val="61C18122"/>
    <w:rsid w:val="622FF8FB"/>
    <w:rsid w:val="630D4149"/>
    <w:rsid w:val="643FE0B1"/>
    <w:rsid w:val="64F2BC3C"/>
    <w:rsid w:val="65BA750D"/>
    <w:rsid w:val="66896BE3"/>
    <w:rsid w:val="6716310C"/>
    <w:rsid w:val="6952DAEB"/>
    <w:rsid w:val="6B236670"/>
    <w:rsid w:val="74DD98D0"/>
    <w:rsid w:val="76202575"/>
    <w:rsid w:val="7772D4CF"/>
    <w:rsid w:val="78E601F7"/>
    <w:rsid w:val="7AE412C0"/>
    <w:rsid w:val="7B9CDB6E"/>
    <w:rsid w:val="7BAB8FBF"/>
    <w:rsid w:val="7C35C313"/>
    <w:rsid w:val="7D3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E9CF"/>
  <w15:chartTrackingRefBased/>
  <w15:docId w15:val="{57805847-0BBA-4F68-91CE-4B85B0DC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"/>
    <w:qFormat/>
    <w:rsid w:val="009753DB"/>
    <w:pPr>
      <w:spacing w:after="0" w:line="28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D6FD5"/>
    <w:pPr>
      <w:keepNext/>
      <w:keepLines/>
      <w:spacing w:after="360" w:line="768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6FD5"/>
    <w:pPr>
      <w:keepNext/>
      <w:keepLines/>
      <w:spacing w:before="240" w:line="36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54AA6"/>
    <w:pPr>
      <w:tabs>
        <w:tab w:val="center" w:pos="4536"/>
        <w:tab w:val="right" w:pos="9072"/>
      </w:tabs>
      <w:spacing w:line="240" w:lineRule="auto"/>
      <w:jc w:val="right"/>
    </w:pPr>
    <w:rPr>
      <w:b/>
      <w:color w:val="000000" w:themeColor="text1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54AA6"/>
    <w:rPr>
      <w:b/>
      <w:color w:val="000000" w:themeColor="text1"/>
      <w:sz w:val="16"/>
    </w:rPr>
  </w:style>
  <w:style w:type="paragraph" w:styleId="Sidfot">
    <w:name w:val="footer"/>
    <w:basedOn w:val="Normal"/>
    <w:link w:val="SidfotChar"/>
    <w:uiPriority w:val="99"/>
    <w:rsid w:val="000775C7"/>
    <w:pPr>
      <w:tabs>
        <w:tab w:val="center" w:pos="4536"/>
        <w:tab w:val="right" w:pos="9072"/>
      </w:tabs>
      <w:spacing w:line="168" w:lineRule="exac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0775C7"/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0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adress">
    <w:name w:val="Mottagaradress"/>
    <w:basedOn w:val="Normal"/>
    <w:rsid w:val="000775C7"/>
    <w:pPr>
      <w:spacing w:line="384" w:lineRule="exact"/>
    </w:pPr>
    <w:rPr>
      <w:sz w:val="32"/>
      <w:szCs w:val="24"/>
    </w:rPr>
  </w:style>
  <w:style w:type="character" w:styleId="Platshllartext">
    <w:name w:val="Placeholder Text"/>
    <w:basedOn w:val="Standardstycketeckensnitt"/>
    <w:uiPriority w:val="99"/>
    <w:semiHidden/>
    <w:rsid w:val="000B5F4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D6FD5"/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customStyle="1" w:styleId="Tabellrubrik">
    <w:name w:val="Tabellrubrik"/>
    <w:basedOn w:val="Mottagaradress"/>
    <w:semiHidden/>
    <w:qFormat/>
    <w:rsid w:val="00A86B8F"/>
    <w:rPr>
      <w:rFonts w:asciiTheme="majorHAnsi" w:hAnsiTheme="majorHAnsi"/>
      <w:sz w:val="18"/>
    </w:rPr>
  </w:style>
  <w:style w:type="paragraph" w:customStyle="1" w:styleId="Tabelltext">
    <w:name w:val="Tabelltext"/>
    <w:basedOn w:val="Tabellrubrik"/>
    <w:semiHidden/>
    <w:qFormat/>
    <w:rsid w:val="00A86B8F"/>
    <w:rPr>
      <w:rFonts w:asciiTheme="minorHAnsi" w:hAnsiTheme="minorHAnsi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4D6FD5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customStyle="1" w:styleId="Allmntstyckeformat">
    <w:name w:val="[Allmänt styckeformat]"/>
    <w:basedOn w:val="Normal"/>
    <w:uiPriority w:val="99"/>
    <w:rsid w:val="000775C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Info">
    <w:name w:val="Info"/>
    <w:basedOn w:val="Sidhuvud"/>
    <w:rsid w:val="00154AA6"/>
    <w:pPr>
      <w:jc w:val="left"/>
    </w:pPr>
    <w:rPr>
      <w:bCs/>
      <w:color w:val="FF0000"/>
      <w:spacing w:val="-20"/>
      <w:sz w:val="180"/>
      <w:szCs w:val="180"/>
    </w:rPr>
  </w:style>
  <w:style w:type="paragraph" w:customStyle="1" w:styleId="Frn">
    <w:name w:val="Från"/>
    <w:basedOn w:val="Info"/>
    <w:rsid w:val="00154AA6"/>
    <w:rPr>
      <w:b w:val="0"/>
      <w:noProof/>
      <w:spacing w:val="0"/>
      <w:sz w:val="34"/>
    </w:rPr>
  </w:style>
  <w:style w:type="paragraph" w:customStyle="1" w:styleId="Ingress">
    <w:name w:val="Ingress"/>
    <w:basedOn w:val="Normal"/>
    <w:uiPriority w:val="2"/>
    <w:qFormat/>
    <w:rsid w:val="004D6FD5"/>
    <w:pPr>
      <w:spacing w:after="240" w:line="360" w:lineRule="exact"/>
    </w:pPr>
    <w:rPr>
      <w:b/>
      <w:sz w:val="28"/>
    </w:rPr>
  </w:style>
  <w:style w:type="character" w:styleId="Hyperlnk">
    <w:name w:val="Hyperlink"/>
    <w:basedOn w:val="Standardstycketeckensnitt"/>
    <w:uiPriority w:val="99"/>
    <w:semiHidden/>
    <w:rsid w:val="0058365C"/>
    <w:rPr>
      <w:color w:val="43434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58365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31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0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3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7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bbostaden.sharepoint.com/sites/Kommunikation/Mallar/Bostaden_Info_mall.dotx?OR=81dd2b71-fb82-4b33-ac71-fed46bf0f87a&amp;CID=26eb85a1-a080-b000-cdbf-b5efb5095053&amp;CT=1740745598443" TargetMode="External"/></Relationships>
</file>

<file path=word/theme/theme1.xml><?xml version="1.0" encoding="utf-8"?>
<a:theme xmlns:a="http://schemas.openxmlformats.org/drawingml/2006/main" name="Office-tema">
  <a:themeElements>
    <a:clrScheme name="Bostaden">
      <a:dk1>
        <a:sysClr val="windowText" lastClr="000000"/>
      </a:dk1>
      <a:lt1>
        <a:sysClr val="window" lastClr="FFFFFF"/>
      </a:lt1>
      <a:dk2>
        <a:srgbClr val="434341"/>
      </a:dk2>
      <a:lt2>
        <a:srgbClr val="FFFFFF"/>
      </a:lt2>
      <a:accent1>
        <a:srgbClr val="FF0000"/>
      </a:accent1>
      <a:accent2>
        <a:srgbClr val="FFA028"/>
      </a:accent2>
      <a:accent3>
        <a:srgbClr val="FAC81E"/>
      </a:accent3>
      <a:accent4>
        <a:srgbClr val="78BED2"/>
      </a:accent4>
      <a:accent5>
        <a:srgbClr val="8CC83C"/>
      </a:accent5>
      <a:accent6>
        <a:srgbClr val="FF0000"/>
      </a:accent6>
      <a:hlink>
        <a:srgbClr val="434341"/>
      </a:hlink>
      <a:folHlink>
        <a:srgbClr val="434341"/>
      </a:folHlink>
    </a:clrScheme>
    <a:fontScheme name="Bostaden info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8B28AADCA7144A71A621D5A5CC41E" ma:contentTypeVersion="13" ma:contentTypeDescription="Skapa ett nytt dokument." ma:contentTypeScope="" ma:versionID="9d011e1e6d9a1b0212fe26bd019ea2c3">
  <xsd:schema xmlns:xsd="http://www.w3.org/2001/XMLSchema" xmlns:xs="http://www.w3.org/2001/XMLSchema" xmlns:p="http://schemas.microsoft.com/office/2006/metadata/properties" xmlns:ns2="09f0eb3d-591a-4bc3-99d9-17ca1333be8b" xmlns:ns3="971138b2-68c4-4c2f-bb12-e2e66552bd58" targetNamespace="http://schemas.microsoft.com/office/2006/metadata/properties" ma:root="true" ma:fieldsID="09d6a34f23b9070a86f726e09d7115f1" ns2:_="" ns3:_="">
    <xsd:import namespace="09f0eb3d-591a-4bc3-99d9-17ca1333be8b"/>
    <xsd:import namespace="971138b2-68c4-4c2f-bb12-e2e66552b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eb3d-591a-4bc3-99d9-17ca1333b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ed18cd-ce93-4a1a-a051-4ec5252b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138b2-68c4-4c2f-bb12-e2e66552bd5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2fb8f4-b3a8-4673-90c8-b4e09b42e41c}" ma:internalName="TaxCatchAll" ma:showField="CatchAllData" ma:web="971138b2-68c4-4c2f-bb12-e2e66552b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0eb3d-591a-4bc3-99d9-17ca1333be8b">
      <Terms xmlns="http://schemas.microsoft.com/office/infopath/2007/PartnerControls"/>
    </lcf76f155ced4ddcb4097134ff3c332f>
    <TaxCatchAll xmlns="971138b2-68c4-4c2f-bb12-e2e66552bd58" xsi:nil="true"/>
  </documentManagement>
</p:properties>
</file>

<file path=customXml/itemProps1.xml><?xml version="1.0" encoding="utf-8"?>
<ds:datastoreItem xmlns:ds="http://schemas.openxmlformats.org/officeDocument/2006/customXml" ds:itemID="{9245CA89-3570-475F-A064-E9EAAB769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3287E-C0DF-46F6-9718-236EC6E97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0eb3d-591a-4bc3-99d9-17ca1333be8b"/>
    <ds:schemaRef ds:uri="971138b2-68c4-4c2f-bb12-e2e66552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AA97B-657D-4C88-AD94-26425EC563FE}">
  <ds:schemaRefs>
    <ds:schemaRef ds:uri="http://schemas.microsoft.com/office/2006/metadata/properties"/>
    <ds:schemaRef ds:uri="http://schemas.microsoft.com/office/infopath/2007/PartnerControls"/>
    <ds:schemaRef ds:uri="09f0eb3d-591a-4bc3-99d9-17ca1333be8b"/>
    <ds:schemaRef ds:uri="971138b2-68c4-4c2f-bb12-e2e66552bd58"/>
  </ds:schemaRefs>
</ds:datastoreItem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Bostaden_Info_mall.dotx?OR=81dd2b71-fb82-4b33-ac71-fed46bf0f87a&amp;CID=26eb85a1-a080-b000-cdbf-b5efb5095053&amp;CT=1740745598443</Template>
  <TotalTime>34</TotalTime>
  <Pages>2</Pages>
  <Words>404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Håkansson</dc:creator>
  <cp:keywords/>
  <dc:description/>
  <cp:lastModifiedBy>Jessica Håkansson</cp:lastModifiedBy>
  <cp:revision>7</cp:revision>
  <cp:lastPrinted>2025-05-07T12:32:00Z</cp:lastPrinted>
  <dcterms:created xsi:type="dcterms:W3CDTF">2025-05-08T07:14:00Z</dcterms:created>
  <dcterms:modified xsi:type="dcterms:W3CDTF">2025-05-08T07:38:00Z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0x0101003008B28AADCA7144A71A621D5A5CC41E</vt:lpwstr>
  </property>
</Properties>
</file>